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12" w:rsidRPr="00574AD3" w:rsidRDefault="00AA4E12" w:rsidP="00AA4E12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4AD3">
        <w:rPr>
          <w:rFonts w:ascii="Times New Roman" w:hAnsi="Times New Roman" w:cs="Times New Roman"/>
          <w:b/>
          <w:sz w:val="24"/>
          <w:szCs w:val="24"/>
        </w:rPr>
        <w:t>P</w:t>
      </w:r>
      <w:r w:rsidR="00545AF0" w:rsidRPr="00574AD3">
        <w:rPr>
          <w:rFonts w:ascii="Times New Roman" w:hAnsi="Times New Roman" w:cs="Times New Roman"/>
          <w:b/>
          <w:sz w:val="24"/>
          <w:szCs w:val="24"/>
        </w:rPr>
        <w:t>lano de aula</w:t>
      </w:r>
      <w:r w:rsidR="002B1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AD3">
        <w:rPr>
          <w:rFonts w:ascii="Times New Roman" w:hAnsi="Times New Roman" w:cs="Times New Roman"/>
          <w:b/>
          <w:sz w:val="24"/>
          <w:szCs w:val="24"/>
        </w:rPr>
        <w:t>que tem</w:t>
      </w:r>
      <w:r w:rsidR="00981993" w:rsidRPr="00574AD3">
        <w:rPr>
          <w:rFonts w:ascii="Times New Roman" w:hAnsi="Times New Roman" w:cs="Times New Roman"/>
          <w:b/>
          <w:sz w:val="24"/>
          <w:szCs w:val="24"/>
        </w:rPr>
        <w:t xml:space="preserve"> por temática a Assembleia Constituinte de 1823 e a Constituição de 1824.</w:t>
      </w:r>
    </w:p>
    <w:p w:rsidR="00545AF0" w:rsidRPr="00574AD3" w:rsidRDefault="00AA4E12" w:rsidP="00AA4E1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757D7" w:rsidRPr="00574AD3">
        <w:rPr>
          <w:rFonts w:ascii="Times New Roman" w:hAnsi="Times New Roman" w:cs="Times New Roman"/>
          <w:b/>
          <w:sz w:val="24"/>
          <w:szCs w:val="24"/>
        </w:rPr>
        <w:t>Independência do Brasil,</w:t>
      </w:r>
      <w:r w:rsidR="00545AF0" w:rsidRPr="00574AD3">
        <w:rPr>
          <w:rFonts w:ascii="Times New Roman" w:hAnsi="Times New Roman" w:cs="Times New Roman"/>
          <w:b/>
          <w:sz w:val="24"/>
          <w:szCs w:val="24"/>
        </w:rPr>
        <w:t xml:space="preserve"> suas causas e consequências políticas e sociais.</w:t>
      </w:r>
    </w:p>
    <w:p w:rsidR="00981993" w:rsidRPr="00574AD3" w:rsidRDefault="00714717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>Eixo Temátic</w:t>
      </w:r>
      <w:r w:rsidR="00981993" w:rsidRPr="00574AD3">
        <w:rPr>
          <w:rFonts w:ascii="Times New Roman" w:hAnsi="Times New Roman" w:cs="Times New Roman"/>
          <w:b/>
          <w:sz w:val="24"/>
          <w:szCs w:val="24"/>
        </w:rPr>
        <w:t>o:</w:t>
      </w:r>
    </w:p>
    <w:p w:rsidR="00981993" w:rsidRPr="00574AD3" w:rsidRDefault="00981993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A Assembleia Constituinte de 1823 e a Constituição de 1824.</w:t>
      </w:r>
    </w:p>
    <w:p w:rsidR="00981993" w:rsidRPr="00574AD3" w:rsidRDefault="00981993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>Objetivo Geral:</w:t>
      </w:r>
      <w:r w:rsidRPr="00574AD3">
        <w:rPr>
          <w:rFonts w:ascii="Times New Roman" w:hAnsi="Times New Roman" w:cs="Times New Roman"/>
          <w:sz w:val="24"/>
          <w:szCs w:val="24"/>
        </w:rPr>
        <w:t>Discutir o contexto histórico marcado pela Proclamação da Independência do Brasil em 07 de setembro de 1822, procurando perceber os interesses particulares existentes neste evento, as lutas internas e o reconhecimento internacional a partir de uma revisão do que é colocado pela historiografia, inclusive no que concerne os ideais de heroísmo</w:t>
      </w:r>
      <w:r w:rsidR="008269F7" w:rsidRPr="00574AD3">
        <w:rPr>
          <w:rFonts w:ascii="Times New Roman" w:hAnsi="Times New Roman" w:cs="Times New Roman"/>
          <w:sz w:val="24"/>
          <w:szCs w:val="24"/>
        </w:rPr>
        <w:t>, junto a importância da Assembleia Constituinte de 1823, sua dissolução e a elaboração da primeira Constituinte brasileira.</w:t>
      </w:r>
    </w:p>
    <w:p w:rsidR="008269F7" w:rsidRPr="00574AD3" w:rsidRDefault="008269F7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:rsidR="008269F7" w:rsidRPr="00574AD3" w:rsidRDefault="00714717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Realizar</w:t>
      </w:r>
      <w:r w:rsidR="008269F7" w:rsidRPr="00574AD3">
        <w:rPr>
          <w:rFonts w:ascii="Times New Roman" w:hAnsi="Times New Roman" w:cs="Times New Roman"/>
          <w:sz w:val="24"/>
          <w:szCs w:val="24"/>
        </w:rPr>
        <w:t xml:space="preserve"> um estudo introdutório sobre a consolidação da independência destacando as lutas internas que a marcaram e o reconhecimento internacional, neste ínterim, é válida</w:t>
      </w:r>
      <w:r w:rsidR="00E01C6B" w:rsidRPr="00574AD3">
        <w:rPr>
          <w:rFonts w:ascii="Times New Roman" w:hAnsi="Times New Roman" w:cs="Times New Roman"/>
          <w:sz w:val="24"/>
          <w:szCs w:val="24"/>
        </w:rPr>
        <w:t>dá</w:t>
      </w:r>
      <w:r w:rsidR="008269F7" w:rsidRPr="00574AD3">
        <w:rPr>
          <w:rFonts w:ascii="Times New Roman" w:hAnsi="Times New Roman" w:cs="Times New Roman"/>
          <w:sz w:val="24"/>
          <w:szCs w:val="24"/>
        </w:rPr>
        <w:t xml:space="preserve"> atenção a diferença entre o Brasil e as demais nações latino-americanas que haviam proclamado a independência e adotado a república, enquanto continuávamos a ser uma monarquia;</w:t>
      </w:r>
    </w:p>
    <w:p w:rsidR="008269F7" w:rsidRPr="00574AD3" w:rsidRDefault="008269F7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Abordar criticamente a formaçã</w:t>
      </w:r>
      <w:r w:rsidR="007757D7" w:rsidRPr="00574AD3">
        <w:rPr>
          <w:rFonts w:ascii="Times New Roman" w:hAnsi="Times New Roman" w:cs="Times New Roman"/>
          <w:sz w:val="24"/>
          <w:szCs w:val="24"/>
        </w:rPr>
        <w:t>o do Estado nacional brasileiro e</w:t>
      </w:r>
      <w:r w:rsidRPr="00574AD3">
        <w:rPr>
          <w:rFonts w:ascii="Times New Roman" w:hAnsi="Times New Roman" w:cs="Times New Roman"/>
          <w:sz w:val="24"/>
          <w:szCs w:val="24"/>
        </w:rPr>
        <w:t xml:space="preserve"> como essas mudanças de cunho político e social a</w:t>
      </w:r>
      <w:r w:rsidR="00A16829" w:rsidRPr="00574AD3">
        <w:rPr>
          <w:rFonts w:ascii="Times New Roman" w:hAnsi="Times New Roman" w:cs="Times New Roman"/>
          <w:sz w:val="24"/>
          <w:szCs w:val="24"/>
        </w:rPr>
        <w:t>fetaram a vida dos mais simples em um contexto de criação de identidade nac</w:t>
      </w:r>
      <w:r w:rsidR="00E01C6B" w:rsidRPr="00574AD3">
        <w:rPr>
          <w:rFonts w:ascii="Times New Roman" w:hAnsi="Times New Roman" w:cs="Times New Roman"/>
          <w:sz w:val="24"/>
          <w:szCs w:val="24"/>
        </w:rPr>
        <w:t>ional;</w:t>
      </w:r>
    </w:p>
    <w:p w:rsidR="00A16829" w:rsidRPr="00574AD3" w:rsidRDefault="00A16829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Entender os motivos que levaram a convocação da Assembleia com a missão de elaborar a primeira Constituição do país, quem a formava e as características básicas do anteprojeto: anticolonialismo, antiabsolutismo e classismo;</w:t>
      </w:r>
    </w:p>
    <w:p w:rsidR="00293250" w:rsidRPr="00574AD3" w:rsidRDefault="00A16829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Discutir os motivos que levaram a insatisfação de D. Pedro I d</w:t>
      </w:r>
      <w:r w:rsidR="00E01C6B" w:rsidRPr="00574AD3">
        <w:rPr>
          <w:rFonts w:ascii="Times New Roman" w:hAnsi="Times New Roman" w:cs="Times New Roman"/>
          <w:sz w:val="24"/>
          <w:szCs w:val="24"/>
        </w:rPr>
        <w:t>iante do projeto constitucional e</w:t>
      </w:r>
      <w:r w:rsidRPr="00574AD3">
        <w:rPr>
          <w:rFonts w:ascii="Times New Roman" w:hAnsi="Times New Roman" w:cs="Times New Roman"/>
          <w:sz w:val="24"/>
          <w:szCs w:val="24"/>
        </w:rPr>
        <w:t xml:space="preserve"> a dissolução da Assembleia Constituinte no dia 12 de novembro de 1823;</w:t>
      </w:r>
    </w:p>
    <w:p w:rsidR="00A16829" w:rsidRPr="00574AD3" w:rsidRDefault="00293250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Trabalhar as principais características da Constituição outorgada de 1824:</w:t>
      </w:r>
    </w:p>
    <w:p w:rsidR="007E2D75" w:rsidRPr="00574AD3" w:rsidRDefault="007E2D75" w:rsidP="00E01C6B">
      <w:pPr>
        <w:pStyle w:val="PargrafodaLista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Eleições indiretas e censitárias;</w:t>
      </w:r>
    </w:p>
    <w:p w:rsidR="007E2D75" w:rsidRPr="00574AD3" w:rsidRDefault="007E2D75" w:rsidP="00E01C6B">
      <w:pPr>
        <w:pStyle w:val="PargrafodaLista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lastRenderedPageBreak/>
        <w:t xml:space="preserve"> Organização dos poderes em: judiciário, legislativo, executivo e MODERADOR, poder exclusivo do monarca;</w:t>
      </w:r>
    </w:p>
    <w:p w:rsidR="007E2D75" w:rsidRPr="00574AD3" w:rsidRDefault="007E2D75" w:rsidP="00E01C6B">
      <w:pPr>
        <w:pStyle w:val="PargrafodaLista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>Relação entre Igreja e Estado;</w:t>
      </w:r>
    </w:p>
    <w:p w:rsidR="00981993" w:rsidRPr="00574AD3" w:rsidRDefault="00293250" w:rsidP="00E01C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 xml:space="preserve">Entender as reações populares para tal Constituição, detendo-se principalmente </w:t>
      </w:r>
      <w:r w:rsidR="007E2D75" w:rsidRPr="00574AD3">
        <w:rPr>
          <w:rFonts w:ascii="Times New Roman" w:hAnsi="Times New Roman" w:cs="Times New Roman"/>
          <w:sz w:val="24"/>
          <w:szCs w:val="24"/>
        </w:rPr>
        <w:t xml:space="preserve">ao evento conhecido como Confederação do Equador em Pernambuco, uma revolta dos liberais contra </w:t>
      </w:r>
      <w:r w:rsidR="00E01C6B" w:rsidRPr="00574AD3">
        <w:rPr>
          <w:rFonts w:ascii="Times New Roman" w:hAnsi="Times New Roman" w:cs="Times New Roman"/>
          <w:sz w:val="24"/>
          <w:szCs w:val="24"/>
        </w:rPr>
        <w:t>as últimas atitudes</w:t>
      </w:r>
      <w:r w:rsidR="007E2D75" w:rsidRPr="00574AD3">
        <w:rPr>
          <w:rFonts w:ascii="Times New Roman" w:hAnsi="Times New Roman" w:cs="Times New Roman"/>
          <w:sz w:val="24"/>
          <w:szCs w:val="24"/>
        </w:rPr>
        <w:t xml:space="preserve"> de D. Pedro I;</w:t>
      </w:r>
    </w:p>
    <w:p w:rsidR="00E01C6B" w:rsidRPr="00574AD3" w:rsidRDefault="007E2D75" w:rsidP="00E01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574AD3">
        <w:rPr>
          <w:rFonts w:ascii="Times New Roman" w:hAnsi="Times New Roman" w:cs="Times New Roman"/>
          <w:sz w:val="24"/>
          <w:szCs w:val="24"/>
        </w:rPr>
        <w:t xml:space="preserve">Tendo em vista atingir o objetivo </w:t>
      </w:r>
      <w:r w:rsidR="00714717" w:rsidRPr="00574AD3">
        <w:rPr>
          <w:rFonts w:ascii="Times New Roman" w:hAnsi="Times New Roman" w:cs="Times New Roman"/>
          <w:sz w:val="24"/>
          <w:szCs w:val="24"/>
        </w:rPr>
        <w:t>de</w:t>
      </w:r>
      <w:r w:rsidRPr="00574AD3">
        <w:rPr>
          <w:rFonts w:ascii="Times New Roman" w:hAnsi="Times New Roman" w:cs="Times New Roman"/>
          <w:sz w:val="24"/>
          <w:szCs w:val="24"/>
        </w:rPr>
        <w:t xml:space="preserve"> atrair a atenção e interesse dos alunos para a temática e a aula teremos uma metodologia baseada em diferentes estratégias. No primeiro momento é indispensável a aula expositiva, pois a partir dela será apresentada e introduzida à turma a temática, posteriormente como forma de aproximá-la  e familiarizá-la com o conteúdo considero importante a apresentação de imagens e</w:t>
      </w:r>
      <w:r w:rsidR="007757D7" w:rsidRPr="00574AD3">
        <w:rPr>
          <w:rFonts w:ascii="Times New Roman" w:hAnsi="Times New Roman" w:cs="Times New Roman"/>
          <w:sz w:val="24"/>
          <w:szCs w:val="24"/>
        </w:rPr>
        <w:t>/ou</w:t>
      </w:r>
      <w:r w:rsidRPr="00574AD3">
        <w:rPr>
          <w:rFonts w:ascii="Times New Roman" w:hAnsi="Times New Roman" w:cs="Times New Roman"/>
          <w:sz w:val="24"/>
          <w:szCs w:val="24"/>
        </w:rPr>
        <w:t xml:space="preserve"> alguns vídeo</w:t>
      </w:r>
      <w:r w:rsidR="00E01C6B" w:rsidRPr="00574AD3">
        <w:rPr>
          <w:rFonts w:ascii="Times New Roman" w:hAnsi="Times New Roman" w:cs="Times New Roman"/>
          <w:sz w:val="24"/>
          <w:szCs w:val="24"/>
        </w:rPr>
        <w:t>s</w:t>
      </w:r>
      <w:r w:rsidRPr="00574AD3">
        <w:rPr>
          <w:rFonts w:ascii="Times New Roman" w:hAnsi="Times New Roman" w:cs="Times New Roman"/>
          <w:sz w:val="24"/>
          <w:szCs w:val="24"/>
        </w:rPr>
        <w:t xml:space="preserve"> aula</w:t>
      </w:r>
      <w:r w:rsidR="007757D7" w:rsidRPr="00574AD3">
        <w:rPr>
          <w:rFonts w:ascii="Times New Roman" w:hAnsi="Times New Roman" w:cs="Times New Roman"/>
          <w:sz w:val="24"/>
          <w:szCs w:val="24"/>
        </w:rPr>
        <w:t>,</w:t>
      </w:r>
      <w:r w:rsidR="00E01C6B" w:rsidRPr="00574AD3">
        <w:rPr>
          <w:rFonts w:ascii="Times New Roman" w:hAnsi="Times New Roman" w:cs="Times New Roman"/>
          <w:sz w:val="24"/>
          <w:szCs w:val="24"/>
        </w:rPr>
        <w:t>para tanto será imprescindível o uso do recurso didático Data-Show.</w:t>
      </w:r>
      <w:r w:rsidRPr="00574AD3">
        <w:rPr>
          <w:rFonts w:ascii="Times New Roman" w:hAnsi="Times New Roman" w:cs="Times New Roman"/>
          <w:sz w:val="24"/>
          <w:szCs w:val="24"/>
        </w:rPr>
        <w:t xml:space="preserve"> A utilização do livro didático em uma aula de ensino fundamental e/ou médio é indispensável, claro, fazendo as críticas (nem sempre destrutivas) e observações pertinentes</w:t>
      </w:r>
      <w:r w:rsidR="000526AC" w:rsidRPr="00574AD3">
        <w:rPr>
          <w:rFonts w:ascii="Times New Roman" w:hAnsi="Times New Roman" w:cs="Times New Roman"/>
          <w:sz w:val="24"/>
          <w:szCs w:val="24"/>
        </w:rPr>
        <w:t xml:space="preserve">. </w:t>
      </w:r>
      <w:r w:rsidR="00072EC5" w:rsidRPr="00574AD3">
        <w:rPr>
          <w:rFonts w:ascii="Times New Roman" w:hAnsi="Times New Roman" w:cs="Times New Roman"/>
          <w:sz w:val="24"/>
          <w:szCs w:val="24"/>
        </w:rPr>
        <w:t>Como esta seria</w:t>
      </w:r>
      <w:r w:rsidR="007757D7" w:rsidRPr="00574AD3">
        <w:rPr>
          <w:rFonts w:ascii="Times New Roman" w:hAnsi="Times New Roman" w:cs="Times New Roman"/>
          <w:sz w:val="24"/>
          <w:szCs w:val="24"/>
        </w:rPr>
        <w:t>, segundo os conteúdos dos livros didáticos em uso,</w:t>
      </w:r>
      <w:r w:rsidR="00072EC5" w:rsidRPr="00574AD3">
        <w:rPr>
          <w:rFonts w:ascii="Times New Roman" w:hAnsi="Times New Roman" w:cs="Times New Roman"/>
          <w:sz w:val="24"/>
          <w:szCs w:val="24"/>
        </w:rPr>
        <w:t xml:space="preserve"> uma aula aplicada para turma de ensino médio, se faz bastante interessante a discussão de questões de vestibulares.</w:t>
      </w:r>
    </w:p>
    <w:p w:rsidR="00585AF2" w:rsidRPr="00574AD3" w:rsidRDefault="00BB01DB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 xml:space="preserve">Avaliação: </w:t>
      </w:r>
      <w:r w:rsidRPr="00574AD3">
        <w:rPr>
          <w:rFonts w:ascii="Times New Roman" w:hAnsi="Times New Roman" w:cs="Times New Roman"/>
          <w:sz w:val="24"/>
          <w:szCs w:val="24"/>
        </w:rPr>
        <w:t xml:space="preserve">É interessante que também a avaliação tenha </w:t>
      </w:r>
      <w:r w:rsidR="007757D7" w:rsidRPr="00574AD3">
        <w:rPr>
          <w:rFonts w:ascii="Times New Roman" w:hAnsi="Times New Roman" w:cs="Times New Roman"/>
          <w:sz w:val="24"/>
          <w:szCs w:val="24"/>
        </w:rPr>
        <w:t>um caráter</w:t>
      </w:r>
      <w:r w:rsidRPr="00574AD3">
        <w:rPr>
          <w:rFonts w:ascii="Times New Roman" w:hAnsi="Times New Roman" w:cs="Times New Roman"/>
          <w:sz w:val="24"/>
          <w:szCs w:val="24"/>
        </w:rPr>
        <w:t xml:space="preserve"> instigante para </w:t>
      </w:r>
      <w:r w:rsidR="007757D7" w:rsidRPr="00574AD3">
        <w:rPr>
          <w:rFonts w:ascii="Times New Roman" w:hAnsi="Times New Roman" w:cs="Times New Roman"/>
          <w:sz w:val="24"/>
          <w:szCs w:val="24"/>
        </w:rPr>
        <w:t xml:space="preserve">o educando, principalmente por </w:t>
      </w:r>
      <w:r w:rsidRPr="00574AD3">
        <w:rPr>
          <w:rFonts w:ascii="Times New Roman" w:hAnsi="Times New Roman" w:cs="Times New Roman"/>
          <w:sz w:val="24"/>
          <w:szCs w:val="24"/>
        </w:rPr>
        <w:t xml:space="preserve">esta não </w:t>
      </w:r>
      <w:r w:rsidR="00E01C6B" w:rsidRPr="00574AD3">
        <w:rPr>
          <w:rFonts w:ascii="Times New Roman" w:hAnsi="Times New Roman" w:cs="Times New Roman"/>
          <w:sz w:val="24"/>
          <w:szCs w:val="24"/>
        </w:rPr>
        <w:t xml:space="preserve">ser </w:t>
      </w:r>
      <w:r w:rsidRPr="00574AD3">
        <w:rPr>
          <w:rFonts w:ascii="Times New Roman" w:hAnsi="Times New Roman" w:cs="Times New Roman"/>
          <w:sz w:val="24"/>
          <w:szCs w:val="24"/>
        </w:rPr>
        <w:t>uma avaliação bimestral, mas</w:t>
      </w:r>
      <w:r w:rsidR="007757D7" w:rsidRPr="00574AD3">
        <w:rPr>
          <w:rFonts w:ascii="Times New Roman" w:hAnsi="Times New Roman" w:cs="Times New Roman"/>
          <w:sz w:val="24"/>
          <w:szCs w:val="24"/>
        </w:rPr>
        <w:t xml:space="preserve"> sim</w:t>
      </w:r>
      <w:r w:rsidRPr="00574AD3">
        <w:rPr>
          <w:rFonts w:ascii="Times New Roman" w:hAnsi="Times New Roman" w:cs="Times New Roman"/>
          <w:sz w:val="24"/>
          <w:szCs w:val="24"/>
        </w:rPr>
        <w:t xml:space="preserve"> um método avaliativo </w:t>
      </w:r>
      <w:r w:rsidR="007757D7" w:rsidRPr="00574AD3">
        <w:rPr>
          <w:rFonts w:ascii="Times New Roman" w:hAnsi="Times New Roman" w:cs="Times New Roman"/>
          <w:sz w:val="24"/>
          <w:szCs w:val="24"/>
        </w:rPr>
        <w:t xml:space="preserve">voltado especificamente para </w:t>
      </w:r>
      <w:r w:rsidR="00714717" w:rsidRPr="00574AD3">
        <w:rPr>
          <w:rFonts w:ascii="Times New Roman" w:hAnsi="Times New Roman" w:cs="Times New Roman"/>
          <w:sz w:val="24"/>
          <w:szCs w:val="24"/>
        </w:rPr>
        <w:t>um conteúdo</w:t>
      </w:r>
      <w:r w:rsidRPr="00574AD3">
        <w:rPr>
          <w:rFonts w:ascii="Times New Roman" w:hAnsi="Times New Roman" w:cs="Times New Roman"/>
          <w:sz w:val="24"/>
          <w:szCs w:val="24"/>
        </w:rPr>
        <w:t>, ele</w:t>
      </w:r>
      <w:r w:rsidR="007757D7" w:rsidRPr="00574AD3">
        <w:rPr>
          <w:rFonts w:ascii="Times New Roman" w:hAnsi="Times New Roman" w:cs="Times New Roman"/>
          <w:sz w:val="24"/>
          <w:szCs w:val="24"/>
        </w:rPr>
        <w:t xml:space="preserve"> pode</w:t>
      </w:r>
      <w:r w:rsidRPr="00574AD3">
        <w:rPr>
          <w:rFonts w:ascii="Times New Roman" w:hAnsi="Times New Roman" w:cs="Times New Roman"/>
          <w:sz w:val="24"/>
          <w:szCs w:val="24"/>
        </w:rPr>
        <w:t xml:space="preserve"> se apoiar em atividades flexíveis, tais quais: entrega de questões de vestibulares, assim como as dos próprios livros didáticos para serem debatidas e resolvidas em conjunto, elaboração pela turma de vídeos que sintetizem as informações trabalhadas em sala haja vista a forte relação que </w:t>
      </w:r>
      <w:r w:rsidR="00072EC5" w:rsidRPr="00574AD3">
        <w:rPr>
          <w:rFonts w:ascii="Times New Roman" w:hAnsi="Times New Roman" w:cs="Times New Roman"/>
          <w:sz w:val="24"/>
          <w:szCs w:val="24"/>
        </w:rPr>
        <w:t>a maioria dos</w:t>
      </w:r>
      <w:r w:rsidRPr="00574AD3">
        <w:rPr>
          <w:rFonts w:ascii="Times New Roman" w:hAnsi="Times New Roman" w:cs="Times New Roman"/>
          <w:sz w:val="24"/>
          <w:szCs w:val="24"/>
        </w:rPr>
        <w:t xml:space="preserve"> jovens mantém com os recursos midiáticos, ou até mesmo a realização de dinâmicas de perguntas e respostas que estimularão a pesquisa e competição entre os grupo</w:t>
      </w:r>
      <w:r w:rsidR="00072EC5" w:rsidRPr="00574AD3">
        <w:rPr>
          <w:rFonts w:ascii="Times New Roman" w:hAnsi="Times New Roman" w:cs="Times New Roman"/>
          <w:sz w:val="24"/>
          <w:szCs w:val="24"/>
        </w:rPr>
        <w:t>s ou simulados preparatórios para as provas de vestibular.</w:t>
      </w:r>
    </w:p>
    <w:p w:rsidR="00E01C6B" w:rsidRPr="00574AD3" w:rsidRDefault="00E01C6B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 xml:space="preserve">Bibliografia: </w:t>
      </w:r>
    </w:p>
    <w:p w:rsidR="00A94206" w:rsidRPr="00574AD3" w:rsidRDefault="00585AF2" w:rsidP="00E01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t xml:space="preserve">Alves, Alexandre. </w:t>
      </w:r>
      <w:r w:rsidRPr="00574AD3">
        <w:rPr>
          <w:rFonts w:ascii="Times New Roman" w:hAnsi="Times New Roman" w:cs="Times New Roman"/>
          <w:b/>
          <w:sz w:val="24"/>
          <w:szCs w:val="24"/>
        </w:rPr>
        <w:t>Conexões com a História</w:t>
      </w:r>
      <w:r w:rsidRPr="00574AD3">
        <w:rPr>
          <w:rFonts w:ascii="Times New Roman" w:hAnsi="Times New Roman" w:cs="Times New Roman"/>
          <w:sz w:val="24"/>
          <w:szCs w:val="24"/>
        </w:rPr>
        <w:t>/ Alexandre Alves, Letícia Fagundes de Oliveira. – 1. ed. – São Paulo: Moderna, 2010.</w:t>
      </w:r>
    </w:p>
    <w:p w:rsidR="00A94206" w:rsidRPr="00574AD3" w:rsidRDefault="00E01C6B" w:rsidP="00E01C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COTRIM, Gilberto.</w:t>
      </w:r>
      <w:r w:rsidRPr="00574A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História e Consciência do Brasil.</w:t>
      </w:r>
      <w:r w:rsidRPr="00574AD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- 2º Grau,2º edição 1995,Editora:Saraiva.</w:t>
      </w:r>
    </w:p>
    <w:p w:rsidR="000526AC" w:rsidRPr="00574AD3" w:rsidRDefault="00585AF2" w:rsidP="00E01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AD3">
        <w:rPr>
          <w:rFonts w:ascii="Times New Roman" w:hAnsi="Times New Roman" w:cs="Times New Roman"/>
          <w:sz w:val="24"/>
          <w:szCs w:val="24"/>
        </w:rPr>
        <w:lastRenderedPageBreak/>
        <w:t xml:space="preserve">Petta, Nicolina Luiza de. </w:t>
      </w:r>
      <w:r w:rsidRPr="00574AD3">
        <w:rPr>
          <w:rFonts w:ascii="Times New Roman" w:hAnsi="Times New Roman" w:cs="Times New Roman"/>
          <w:b/>
          <w:sz w:val="24"/>
          <w:szCs w:val="24"/>
        </w:rPr>
        <w:t>História: uma abordagem integrada</w:t>
      </w:r>
      <w:r w:rsidRPr="00574AD3">
        <w:rPr>
          <w:rFonts w:ascii="Times New Roman" w:hAnsi="Times New Roman" w:cs="Times New Roman"/>
          <w:sz w:val="24"/>
          <w:szCs w:val="24"/>
        </w:rPr>
        <w:t>: volume único/ Nicolina Luiza de Petta, Eduardo AparicioBaezOjeda. – 2. Ed. – São Paulo: Moderna, 2003.</w:t>
      </w:r>
    </w:p>
    <w:p w:rsidR="00624C80" w:rsidRPr="00574AD3" w:rsidRDefault="00624C80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AD3">
        <w:rPr>
          <w:rFonts w:ascii="Times New Roman" w:hAnsi="Times New Roman" w:cs="Times New Roman"/>
          <w:b/>
          <w:sz w:val="24"/>
          <w:szCs w:val="24"/>
        </w:rPr>
        <w:t>Links de</w:t>
      </w:r>
      <w:r w:rsidR="00A94206" w:rsidRPr="00574AD3">
        <w:rPr>
          <w:rFonts w:ascii="Times New Roman" w:hAnsi="Times New Roman" w:cs="Times New Roman"/>
          <w:b/>
          <w:sz w:val="24"/>
          <w:szCs w:val="24"/>
        </w:rPr>
        <w:t xml:space="preserve"> páginas que podem ser utilizada</w:t>
      </w:r>
      <w:r w:rsidRPr="00574AD3">
        <w:rPr>
          <w:rFonts w:ascii="Times New Roman" w:hAnsi="Times New Roman" w:cs="Times New Roman"/>
          <w:b/>
          <w:sz w:val="24"/>
          <w:szCs w:val="24"/>
        </w:rPr>
        <w:t xml:space="preserve">s: </w:t>
      </w:r>
      <w:r w:rsidRPr="00574AD3">
        <w:rPr>
          <w:rFonts w:ascii="Times New Roman" w:hAnsi="Times New Roman" w:cs="Times New Roman"/>
          <w:sz w:val="24"/>
          <w:szCs w:val="24"/>
        </w:rPr>
        <w:t>Hoje é inegável a presença da internet na vida do estudante, desta maneira proponho alguns links a fim de direcionar o aluno para sites mais “confiáveis”, uma vez que é muito forte a busca de informações nos meios virtuais em páginas que não oferecemtanta segurança a quem pesquisa;</w:t>
      </w:r>
    </w:p>
    <w:p w:rsidR="00585AF2" w:rsidRPr="00574AD3" w:rsidRDefault="004B5F2A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24C80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https://www.planalto.gov.br/ccivil_03/Constituicao/Constitui%C3%A7ao24.htm</w:t>
        </w:r>
      </w:hyperlink>
      <w:r w:rsidR="00624C80" w:rsidRPr="00574AD3">
        <w:rPr>
          <w:rFonts w:ascii="Times New Roman" w:hAnsi="Times New Roman" w:cs="Times New Roman"/>
          <w:b/>
          <w:sz w:val="24"/>
          <w:szCs w:val="24"/>
        </w:rPr>
        <w:t>(Constituição Política do Império do Brasil (de 25 de março de 1824);</w:t>
      </w:r>
    </w:p>
    <w:p w:rsidR="00624C80" w:rsidRPr="00574AD3" w:rsidRDefault="004B5F2A" w:rsidP="00E01C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24C80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http://tudodeconcursosevestibulares.blogspot.com.br/2013/01/constituicao-de-1824-caracteristicas.html</w:t>
        </w:r>
      </w:hyperlink>
      <w:r w:rsidR="00624C80" w:rsidRPr="00574AD3">
        <w:rPr>
          <w:rFonts w:ascii="Times New Roman" w:hAnsi="Times New Roman" w:cs="Times New Roman"/>
          <w:b/>
          <w:sz w:val="24"/>
          <w:szCs w:val="24"/>
        </w:rPr>
        <w:t>(Blog sobre concursos e vestibulares. Nesta página podemos encontrar um breve resumo sobre a temática com algumas questões de vestibulares e seus respectivos gabaritos);</w:t>
      </w:r>
    </w:p>
    <w:p w:rsidR="00624C80" w:rsidRPr="00574AD3" w:rsidRDefault="004B5F2A" w:rsidP="00624C80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24C80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www.google.com/imgres?biw=1745&amp;bih=890&amp;tbm=isch&amp;tbnid=BWVuaDJYtMjsnM:&amp;imgrefurl=http://www.historiabrasileira.com/biografias/dom-pedro-i/&amp;docid=ALbuzpiGF25gkM&amp;imgurl=http://www.historiabrasileira.com/files/2009/12/pedro-I.jpg&amp;w=221&amp;h=350&amp;ei=TxfbUcfBA5Wt4APh0YDACg&amp;zoom=1</w:t>
        </w:r>
      </w:hyperlink>
      <w:r w:rsidR="00624C80" w:rsidRPr="00574AD3">
        <w:rPr>
          <w:rFonts w:ascii="Times New Roman" w:hAnsi="Times New Roman" w:cs="Times New Roman"/>
          <w:b/>
          <w:sz w:val="24"/>
          <w:szCs w:val="24"/>
        </w:rPr>
        <w:t>(Página do Google com algumas imagens de D. Pedro I);</w:t>
      </w:r>
    </w:p>
    <w:p w:rsidR="00624C80" w:rsidRPr="00574AD3" w:rsidRDefault="004B5F2A" w:rsidP="00624C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624C80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www.google.com/imgres?sa=G&amp;biw=1745&amp;bih=890&amp;tbm=isch&amp;tbnid=JyOFVgW9S5vtUM:&amp;imgrefurl=http://www.colegioweb.com.br/trabalhos-escolares/historia/organizacao-do-estado-nacional/a-assembleia-constituinte-de-1823.html&amp;docid=ZDMAVewaLqun1M&amp;imgurl=http://www.iped.com.br/sie/uploads/14017.jpg&amp;w=254&amp;h=168&amp;ei=wRfbUYnMI9Gl4APA_YCoDQ&amp;zoom=1</w:t>
        </w:r>
      </w:hyperlink>
      <w:r w:rsidR="00624C80" w:rsidRPr="00574AD3">
        <w:rPr>
          <w:rFonts w:ascii="Times New Roman" w:hAnsi="Times New Roman" w:cs="Times New Roman"/>
          <w:b/>
          <w:sz w:val="24"/>
          <w:szCs w:val="24"/>
        </w:rPr>
        <w:t>(Página do Google com algumas imagens da Constituição de 1824);</w:t>
      </w:r>
    </w:p>
    <w:p w:rsidR="000D297D" w:rsidRPr="00574AD3" w:rsidRDefault="004B5F2A" w:rsidP="00624C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anchor="facrc=_&amp;imgdii=_&amp;imgrc=TWBqle1HKtHhYM%3A%3BxelQi400gDmZbM%3Bhttp%253A%252F%252Fwww.advivo.com.br%252Fcomentario%252Findex.php%253Fq%253Dsites%252Fdefault%252Ffiles%252Fimagecache%252Fimagens_blog%252Fimagens%252Fband2.jpg%3Bhttp%253A%252F%252Fwww.advivo.c" w:history="1">
        <w:r w:rsidR="000D297D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images.google.pt/search?biw=1920&amp;bih=979&amp;tbm=isch&amp;sa=1&amp;q=a+primeira+bandeira+do+brasil&amp;btnG=#facrc=_&amp;imgdii=_&amp;imgrc=TWBqle1HKtHhYM%3A%3BxelQi400gDmZbM%3Bhttp%253A%252F%252Fwww.advivo.com.br%252Fcomentario%252Findex.php%253Fq%253Dsites%252Fdefault%252Ffiles%252Fimagecache%252Fimagens_blog%252Fimagens%252Fband2.jpg%3Bhttp%253A%252F%252Fwww.advivo.com.br%252Fblog%252Fluisnassif%252Fa-primeira-bandeira-do-brasil-independente%3B640%3B427</w:t>
        </w:r>
      </w:hyperlink>
      <w:r w:rsidR="000D297D" w:rsidRPr="00574AD3">
        <w:rPr>
          <w:rFonts w:ascii="Times New Roman" w:hAnsi="Times New Roman" w:cs="Times New Roman"/>
          <w:b/>
          <w:sz w:val="24"/>
          <w:szCs w:val="24"/>
        </w:rPr>
        <w:t>(Página do Google com imagem da primeira bandeira do Brasil)</w:t>
      </w:r>
      <w:r w:rsidR="00950079" w:rsidRPr="00574AD3">
        <w:rPr>
          <w:rFonts w:ascii="Times New Roman" w:hAnsi="Times New Roman" w:cs="Times New Roman"/>
          <w:b/>
          <w:sz w:val="24"/>
          <w:szCs w:val="24"/>
        </w:rPr>
        <w:t>;</w:t>
      </w:r>
    </w:p>
    <w:p w:rsidR="00950079" w:rsidRPr="00574AD3" w:rsidRDefault="004B5F2A" w:rsidP="00624C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950079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http://www.youtube.com/watch?v=cEhbRcMMrKI</w:t>
        </w:r>
      </w:hyperlink>
      <w:r w:rsidR="00950079" w:rsidRPr="00574AD3">
        <w:rPr>
          <w:rFonts w:ascii="Times New Roman" w:hAnsi="Times New Roman" w:cs="Times New Roman"/>
          <w:b/>
          <w:sz w:val="24"/>
          <w:szCs w:val="24"/>
        </w:rPr>
        <w:t>(Teleaula sobre o contexto anterior e posterior a proclamação da independência);</w:t>
      </w:r>
    </w:p>
    <w:p w:rsidR="00950079" w:rsidRPr="00574AD3" w:rsidRDefault="004B5F2A" w:rsidP="00624C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950079" w:rsidRPr="00574AD3">
          <w:rPr>
            <w:rStyle w:val="Hyperlink"/>
            <w:rFonts w:ascii="Times New Roman" w:hAnsi="Times New Roman" w:cs="Times New Roman"/>
            <w:sz w:val="24"/>
            <w:szCs w:val="24"/>
          </w:rPr>
          <w:t>http://www.acervodigital.unesp.br/handle/123456789/33889?mode=simple&amp;submit_simple=Mostrar+item+simples</w:t>
        </w:r>
      </w:hyperlink>
      <w:r w:rsidR="00950079" w:rsidRPr="00574AD3">
        <w:rPr>
          <w:rFonts w:ascii="Times New Roman" w:hAnsi="Times New Roman" w:cs="Times New Roman"/>
          <w:b/>
          <w:sz w:val="24"/>
          <w:szCs w:val="24"/>
        </w:rPr>
        <w:t>(Acervo digital da UNESP)</w:t>
      </w:r>
    </w:p>
    <w:p w:rsidR="000D297D" w:rsidRPr="000D297D" w:rsidRDefault="000D297D" w:rsidP="00624C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26AC" w:rsidRPr="000D297D" w:rsidRDefault="000526AC" w:rsidP="00981993">
      <w:pPr>
        <w:rPr>
          <w:rFonts w:ascii="Arial" w:hAnsi="Arial" w:cs="Arial"/>
          <w:sz w:val="24"/>
          <w:szCs w:val="24"/>
        </w:rPr>
      </w:pPr>
    </w:p>
    <w:p w:rsidR="00981993" w:rsidRPr="000D297D" w:rsidRDefault="00981993" w:rsidP="00981993">
      <w:pPr>
        <w:rPr>
          <w:rFonts w:ascii="Arial" w:hAnsi="Arial" w:cs="Arial"/>
          <w:sz w:val="24"/>
          <w:szCs w:val="24"/>
        </w:rPr>
      </w:pPr>
    </w:p>
    <w:p w:rsidR="00981993" w:rsidRPr="000D297D" w:rsidRDefault="00981993" w:rsidP="00981993">
      <w:pPr>
        <w:rPr>
          <w:rFonts w:ascii="Arial" w:hAnsi="Arial" w:cs="Arial"/>
          <w:sz w:val="24"/>
          <w:szCs w:val="24"/>
        </w:rPr>
      </w:pPr>
    </w:p>
    <w:p w:rsidR="00981993" w:rsidRPr="000D297D" w:rsidRDefault="00981993" w:rsidP="00981993">
      <w:pPr>
        <w:rPr>
          <w:rFonts w:ascii="Arial" w:hAnsi="Arial" w:cs="Arial"/>
          <w:sz w:val="24"/>
          <w:szCs w:val="24"/>
        </w:rPr>
      </w:pPr>
    </w:p>
    <w:p w:rsidR="00981993" w:rsidRPr="000D297D" w:rsidRDefault="00981993" w:rsidP="00981993">
      <w:pPr>
        <w:rPr>
          <w:rFonts w:ascii="Arial" w:hAnsi="Arial" w:cs="Arial"/>
          <w:sz w:val="24"/>
          <w:szCs w:val="24"/>
        </w:rPr>
      </w:pPr>
    </w:p>
    <w:sectPr w:rsidR="00981993" w:rsidRPr="000D297D" w:rsidSect="00231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C85"/>
    <w:multiLevelType w:val="hybridMultilevel"/>
    <w:tmpl w:val="EE1C634E"/>
    <w:lvl w:ilvl="0" w:tplc="67E8A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42423"/>
    <w:multiLevelType w:val="hybridMultilevel"/>
    <w:tmpl w:val="35822B1A"/>
    <w:lvl w:ilvl="0" w:tplc="5F4C5E1A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21ED9"/>
    <w:multiLevelType w:val="hybridMultilevel"/>
    <w:tmpl w:val="5C048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81993"/>
    <w:rsid w:val="000526AC"/>
    <w:rsid w:val="00072EC5"/>
    <w:rsid w:val="000D297D"/>
    <w:rsid w:val="00200AE6"/>
    <w:rsid w:val="00231503"/>
    <w:rsid w:val="00293250"/>
    <w:rsid w:val="002B1ACD"/>
    <w:rsid w:val="002E2C61"/>
    <w:rsid w:val="003814B4"/>
    <w:rsid w:val="00437DA4"/>
    <w:rsid w:val="004B5F2A"/>
    <w:rsid w:val="00545AF0"/>
    <w:rsid w:val="00574AD3"/>
    <w:rsid w:val="00585AF2"/>
    <w:rsid w:val="005E7D62"/>
    <w:rsid w:val="00624C80"/>
    <w:rsid w:val="00642B81"/>
    <w:rsid w:val="00714717"/>
    <w:rsid w:val="007258F3"/>
    <w:rsid w:val="007757D7"/>
    <w:rsid w:val="007E2D75"/>
    <w:rsid w:val="008269F7"/>
    <w:rsid w:val="00950079"/>
    <w:rsid w:val="00981993"/>
    <w:rsid w:val="00A16829"/>
    <w:rsid w:val="00A94206"/>
    <w:rsid w:val="00AA4E12"/>
    <w:rsid w:val="00BB01DB"/>
    <w:rsid w:val="00BF284D"/>
    <w:rsid w:val="00BF6D84"/>
    <w:rsid w:val="00C1059A"/>
    <w:rsid w:val="00C27C9E"/>
    <w:rsid w:val="00D56E90"/>
    <w:rsid w:val="00E0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99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01C6B"/>
  </w:style>
  <w:style w:type="character" w:styleId="Hyperlink">
    <w:name w:val="Hyperlink"/>
    <w:basedOn w:val="Fontepargpadro"/>
    <w:uiPriority w:val="99"/>
    <w:semiHidden/>
    <w:unhideWhenUsed/>
    <w:rsid w:val="00E01C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C8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24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99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01C6B"/>
  </w:style>
  <w:style w:type="character" w:styleId="Hyperlink">
    <w:name w:val="Hyperlink"/>
    <w:basedOn w:val="Fontepargpadro"/>
    <w:uiPriority w:val="99"/>
    <w:semiHidden/>
    <w:unhideWhenUsed/>
    <w:rsid w:val="00E01C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C8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24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biw=1745&amp;bih=890&amp;tbm=isch&amp;tbnid=BWVuaDJYtMjsnM:&amp;imgrefurl=http://www.historiabrasileira.com/biografias/dom-pedro-i/&amp;docid=ALbuzpiGF25gkM&amp;imgurl=http://www.historiabrasileira.com/files/2009/12/pedro-I.jpg&amp;w=221&amp;h=350&amp;ei=TxfbUcfBA5Wt4APh0YDACg&amp;zoom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dodeconcursosevestibulares.blogspot.com.br/2013/01/constituicao-de-1824-caracteristicas.html" TargetMode="External"/><Relationship Id="rId12" Type="http://schemas.openxmlformats.org/officeDocument/2006/relationships/hyperlink" Target="http://www.acervodigital.unesp.br/handle/123456789/33889?mode=simple&amp;submit_simple=Mostrar+item+sim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Constituicao/Constitui%C3%A7ao24.htm" TargetMode="External"/><Relationship Id="rId11" Type="http://schemas.openxmlformats.org/officeDocument/2006/relationships/hyperlink" Target="http://www.youtube.com/watch?v=cEhbRcMMrK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mages.google.pt/search?biw=1920&amp;bih=979&amp;tbm=isch&amp;sa=1&amp;q=a+primeira+bandeira+do+brasil&amp;btn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sa=G&amp;biw=1745&amp;bih=890&amp;tbm=isch&amp;tbnid=JyOFVgW9S5vtUM:&amp;imgrefurl=http://www.colegioweb.com.br/trabalhos-escolares/historia/organizacao-do-estado-nacional/a-assembleia-constituinte-de-1823.html&amp;docid=ZDMAVewaLqun1M&amp;imgurl=http://www.iped.com.br/sie/uploads/14017.jpg&amp;w=254&amp;h=168&amp;ei=wRfbUYnMI9Gl4APA_YCoDQ&amp;zoom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6DBD2-405B-496F-830C-EEC0C76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1218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Maxwell Barbosa Medeiros</cp:lastModifiedBy>
  <cp:revision>3</cp:revision>
  <dcterms:created xsi:type="dcterms:W3CDTF">2015-01-08T11:44:00Z</dcterms:created>
  <dcterms:modified xsi:type="dcterms:W3CDTF">2015-01-09T02:12:00Z</dcterms:modified>
</cp:coreProperties>
</file>